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7E5" w:rsidRPr="00761744" w:rsidRDefault="00C657E5" w:rsidP="00C657E5">
      <w:pPr>
        <w:autoSpaceDE w:val="0"/>
        <w:autoSpaceDN w:val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761744">
        <w:rPr>
          <w:rFonts w:ascii="Times New Roman" w:hAnsi="Times New Roman" w:cs="Times New Roman"/>
          <w:sz w:val="32"/>
          <w:szCs w:val="32"/>
          <w:lang w:val="uk-UA"/>
        </w:rPr>
        <w:t>МІНІСТЕРСТВО ОСВІТИ І НАУКИ УКРАЇНИ</w:t>
      </w:r>
    </w:p>
    <w:p w:rsidR="00C657E5" w:rsidRPr="00761744" w:rsidRDefault="00C657E5" w:rsidP="00C657E5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657E5" w:rsidRPr="00761744" w:rsidRDefault="00C657E5" w:rsidP="00C657E5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61744">
        <w:rPr>
          <w:rFonts w:ascii="Times New Roman" w:hAnsi="Times New Roman" w:cs="Times New Roman"/>
          <w:sz w:val="28"/>
          <w:szCs w:val="28"/>
          <w:lang w:val="uk-UA"/>
        </w:rPr>
        <w:t>МИКОЛАЇВСЬКИЙ НАЦІОНАЛЬНИЙ АГРАРНИЙ УНІВЕРСИТЕТ</w:t>
      </w:r>
    </w:p>
    <w:p w:rsidR="00C657E5" w:rsidRPr="00761744" w:rsidRDefault="00C657E5" w:rsidP="00C657E5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657E5" w:rsidRPr="00761744" w:rsidRDefault="00C657E5" w:rsidP="00C657E5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1744">
        <w:rPr>
          <w:rFonts w:ascii="Times New Roman" w:hAnsi="Times New Roman" w:cs="Times New Roman"/>
          <w:b/>
          <w:sz w:val="28"/>
          <w:szCs w:val="28"/>
          <w:lang w:val="uk-UA"/>
        </w:rPr>
        <w:t>БІБЛІОТЕКА</w:t>
      </w:r>
    </w:p>
    <w:p w:rsidR="00C657E5" w:rsidRPr="00761744" w:rsidRDefault="00C657E5" w:rsidP="00C657E5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57E5" w:rsidRPr="00761744" w:rsidRDefault="00C657E5" w:rsidP="00C657E5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57E5" w:rsidRPr="00761744" w:rsidRDefault="00C657E5" w:rsidP="00C657E5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57E5" w:rsidRPr="00761744" w:rsidRDefault="00C657E5" w:rsidP="00C657E5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57E5" w:rsidRPr="00761744" w:rsidRDefault="00C657E5" w:rsidP="00C657E5">
      <w:pPr>
        <w:autoSpaceDE w:val="0"/>
        <w:autoSpaceDN w:val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C657E5" w:rsidRPr="00222395" w:rsidRDefault="00C657E5" w:rsidP="00C657E5">
      <w:pPr>
        <w:autoSpaceDE w:val="0"/>
        <w:autoSpaceDN w:val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2395">
        <w:rPr>
          <w:rFonts w:ascii="Times New Roman" w:hAnsi="Times New Roman" w:cs="Times New Roman"/>
          <w:b/>
          <w:sz w:val="36"/>
          <w:szCs w:val="36"/>
          <w:lang w:val="uk-UA"/>
        </w:rPr>
        <w:t xml:space="preserve">Виробництво </w:t>
      </w:r>
      <w:proofErr w:type="spellStart"/>
      <w:r w:rsidRPr="00222395">
        <w:rPr>
          <w:rFonts w:ascii="Times New Roman" w:hAnsi="Times New Roman" w:cs="Times New Roman"/>
          <w:b/>
          <w:sz w:val="36"/>
          <w:szCs w:val="36"/>
          <w:lang w:val="uk-UA"/>
        </w:rPr>
        <w:t>м’</w:t>
      </w:r>
      <w:r w:rsidRPr="00C657E5">
        <w:rPr>
          <w:rFonts w:ascii="Times New Roman" w:hAnsi="Times New Roman" w:cs="Times New Roman"/>
          <w:b/>
          <w:sz w:val="36"/>
          <w:szCs w:val="36"/>
        </w:rPr>
        <w:t>ясних</w:t>
      </w:r>
      <w:proofErr w:type="spellEnd"/>
      <w:r w:rsidRPr="00C657E5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C657E5">
        <w:rPr>
          <w:rFonts w:ascii="Times New Roman" w:hAnsi="Times New Roman" w:cs="Times New Roman"/>
          <w:b/>
          <w:sz w:val="36"/>
          <w:szCs w:val="36"/>
        </w:rPr>
        <w:t>напівфабрикатів</w:t>
      </w:r>
      <w:proofErr w:type="spellEnd"/>
    </w:p>
    <w:p w:rsidR="00C657E5" w:rsidRPr="00761744" w:rsidRDefault="00C657E5" w:rsidP="00C657E5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61744">
        <w:rPr>
          <w:rFonts w:ascii="Times New Roman" w:hAnsi="Times New Roman" w:cs="Times New Roman"/>
          <w:sz w:val="28"/>
          <w:szCs w:val="28"/>
          <w:lang w:val="uk-UA"/>
        </w:rPr>
        <w:t>(тематичний список літератури)</w:t>
      </w:r>
    </w:p>
    <w:p w:rsidR="00C657E5" w:rsidRPr="00761744" w:rsidRDefault="00C657E5" w:rsidP="00C657E5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657E5" w:rsidRPr="00761744" w:rsidRDefault="00C657E5" w:rsidP="00C657E5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657E5" w:rsidRPr="00761744" w:rsidRDefault="00C657E5" w:rsidP="00C657E5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657E5" w:rsidRPr="00761744" w:rsidRDefault="00C657E5" w:rsidP="00C657E5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657E5" w:rsidRPr="00761744" w:rsidRDefault="00C657E5" w:rsidP="00C657E5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657E5" w:rsidRPr="00761744" w:rsidRDefault="00C657E5" w:rsidP="00C657E5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657E5" w:rsidRPr="00761744" w:rsidRDefault="00C657E5" w:rsidP="00C657E5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657E5" w:rsidRPr="00761744" w:rsidRDefault="00C657E5" w:rsidP="00C657E5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657E5" w:rsidRPr="00761744" w:rsidRDefault="00C657E5" w:rsidP="00C657E5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61744">
        <w:rPr>
          <w:rFonts w:ascii="Times New Roman" w:hAnsi="Times New Roman" w:cs="Times New Roman"/>
          <w:sz w:val="28"/>
          <w:szCs w:val="28"/>
          <w:lang w:val="uk-UA"/>
        </w:rPr>
        <w:t>Миколаїв</w:t>
      </w:r>
    </w:p>
    <w:p w:rsidR="00C657E5" w:rsidRPr="00761744" w:rsidRDefault="00C657E5" w:rsidP="00C657E5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2019</w:t>
      </w:r>
    </w:p>
    <w:p w:rsidR="00C657E5" w:rsidRDefault="00C657E5" w:rsidP="00C657E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657E5" w:rsidRDefault="00C657E5" w:rsidP="00C657E5">
      <w:pPr>
        <w:pStyle w:val="ab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lastRenderedPageBreak/>
        <w:t>Баль-Прилипко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Л. Фізико-хімічні показники модельних композицій котлет із використанням насіння льону /  Л. 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Баль</w:t>
      </w:r>
      <w:proofErr w:type="spellEnd"/>
      <w:r w:rsidRPr="002E5EF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Прилипко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>, І. 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Веретинська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>, Н. Слободянюк // Продовольча індустрія АПК. – 2016. – № 6. – С. 10-14.</w:t>
      </w:r>
    </w:p>
    <w:p w:rsidR="00C657E5" w:rsidRPr="00E00377" w:rsidRDefault="00C657E5" w:rsidP="00C657E5">
      <w:pPr>
        <w:pStyle w:val="ab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657E5" w:rsidRPr="00F009C7" w:rsidRDefault="00C657E5" w:rsidP="00C657E5">
      <w:pPr>
        <w:pStyle w:val="ab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Баль-Прилипко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Л. Вдосконалення технології натуральних напівфабрикатів у маринаді / Л. 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Баль-Прилипко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>, Б. Леонова // Продовольча індустрія АПК. – 2015. – № 6. – С. 15-18.</w:t>
      </w:r>
      <w:r w:rsidRPr="00E00377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>Про удосконалену технологію натуральних м'ясних напівфабрикатів у маринаді для приготування шашлику.</w:t>
      </w:r>
    </w:p>
    <w:p w:rsidR="00C657E5" w:rsidRPr="00E00377" w:rsidRDefault="00C657E5" w:rsidP="00C657E5">
      <w:pPr>
        <w:pStyle w:val="ab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657E5" w:rsidRPr="00F009C7" w:rsidRDefault="00C657E5" w:rsidP="00C657E5">
      <w:pPr>
        <w:pStyle w:val="ab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Баль-Прилипко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Л. В. 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Применение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современных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биотехнологических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приемов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мясопереработке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/ Л. В. 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Баль-Прилипко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>, Б. И. Леонова // 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Мясной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бизнес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>. – 2016. – № 7. – С. 18-20.</w:t>
      </w:r>
      <w:r w:rsidRPr="00E00377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 xml:space="preserve">Про </w:t>
      </w:r>
      <w:proofErr w:type="spellStart"/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>современную</w:t>
      </w:r>
      <w:proofErr w:type="spellEnd"/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>биотехнологию</w:t>
      </w:r>
      <w:proofErr w:type="spellEnd"/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>вареных</w:t>
      </w:r>
      <w:proofErr w:type="spellEnd"/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>колбас</w:t>
      </w:r>
      <w:proofErr w:type="spellEnd"/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>.</w:t>
      </w:r>
    </w:p>
    <w:p w:rsidR="00C657E5" w:rsidRPr="00E00377" w:rsidRDefault="00C657E5" w:rsidP="00C657E5">
      <w:pPr>
        <w:pStyle w:val="ab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657E5" w:rsidRPr="00F009C7" w:rsidRDefault="00C657E5" w:rsidP="00C657E5">
      <w:pPr>
        <w:pStyle w:val="ab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Вербицкий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С. Б. 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Fast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значит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быстро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>! / С. Б. 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Вербицкий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// 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Мясной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бизнес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>. – 2017. – № 9. – С. 42-47.</w:t>
      </w:r>
      <w:r w:rsidRPr="00E00377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 xml:space="preserve">Про </w:t>
      </w:r>
      <w:proofErr w:type="spellStart"/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>высокопроизводительные</w:t>
      </w:r>
      <w:proofErr w:type="spellEnd"/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>сосисочные</w:t>
      </w:r>
      <w:proofErr w:type="spellEnd"/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>автоматы</w:t>
      </w:r>
      <w:proofErr w:type="spellEnd"/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>.</w:t>
      </w:r>
    </w:p>
    <w:p w:rsidR="00C657E5" w:rsidRPr="00E00377" w:rsidRDefault="00C657E5" w:rsidP="00C657E5">
      <w:pPr>
        <w:pStyle w:val="ab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657E5" w:rsidRDefault="00C657E5" w:rsidP="00C657E5">
      <w:pPr>
        <w:pStyle w:val="ab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Вербицкий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С. Б. 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Варенка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которую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ждет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потребитель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/ С. Б. 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Вербицкий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// 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Мясной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бизнес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. – 2017. – № 3. – С. 46-49. – 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Продолж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Нач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>. - № 2. - 2017.</w:t>
      </w:r>
    </w:p>
    <w:p w:rsidR="00C657E5" w:rsidRPr="00E00377" w:rsidRDefault="00C657E5" w:rsidP="00C657E5">
      <w:pPr>
        <w:pStyle w:val="ab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657E5" w:rsidRPr="00F009C7" w:rsidRDefault="00C657E5" w:rsidP="00C657E5">
      <w:pPr>
        <w:pStyle w:val="ab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Вербицкий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С. Б. 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Любимые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потребителями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пельмени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, вареники, 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равиоли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другие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замороженные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полуфабрикаты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тестовой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оболочке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массово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выпускают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мясоперерабатывающие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предприятия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оснащенные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высокопроизводельным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современным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оборудованием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 / С. Б. 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Вербицкий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// 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Мясной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бизнес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>. – 2017. – № 10. – С. 44-47.</w:t>
      </w:r>
      <w:r w:rsidRPr="00E00377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 xml:space="preserve">О </w:t>
      </w:r>
      <w:proofErr w:type="spellStart"/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>проблеме</w:t>
      </w:r>
      <w:proofErr w:type="spellEnd"/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>появления</w:t>
      </w:r>
      <w:proofErr w:type="spellEnd"/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>микротрещин</w:t>
      </w:r>
      <w:proofErr w:type="spellEnd"/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в </w:t>
      </w:r>
      <w:proofErr w:type="spellStart"/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>тестовой</w:t>
      </w:r>
      <w:proofErr w:type="spellEnd"/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>оболочке</w:t>
      </w:r>
      <w:proofErr w:type="spellEnd"/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>замороженных</w:t>
      </w:r>
      <w:proofErr w:type="spellEnd"/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>полуфабрикатов</w:t>
      </w:r>
      <w:proofErr w:type="spellEnd"/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(ЗПФ) и </w:t>
      </w:r>
      <w:proofErr w:type="spellStart"/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>ее</w:t>
      </w:r>
      <w:proofErr w:type="spellEnd"/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>устранение</w:t>
      </w:r>
      <w:proofErr w:type="spellEnd"/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>.</w:t>
      </w:r>
    </w:p>
    <w:p w:rsidR="00C657E5" w:rsidRPr="00E00377" w:rsidRDefault="00C657E5" w:rsidP="00C657E5">
      <w:pPr>
        <w:pStyle w:val="ab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657E5" w:rsidRDefault="00C657E5" w:rsidP="00C657E5">
      <w:pPr>
        <w:pStyle w:val="ab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Вербицкий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С. Б. 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Механическая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тендеризация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мяса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оборудование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пищевая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безопасность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/ С. Б. 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Вербицкий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// 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Мясной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бизнес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. – 2015. – № 6. – С. 44-49. – 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Продолж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Нач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>. - № 5. - 2015.</w:t>
      </w:r>
    </w:p>
    <w:p w:rsidR="00C657E5" w:rsidRPr="00E00377" w:rsidRDefault="00C657E5" w:rsidP="00C657E5">
      <w:pPr>
        <w:pStyle w:val="ab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657E5" w:rsidRDefault="00C657E5" w:rsidP="00C657E5">
      <w:pPr>
        <w:pStyle w:val="ab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0377">
        <w:rPr>
          <w:rFonts w:ascii="Times New Roman" w:hAnsi="Times New Roman" w:cs="Times New Roman"/>
          <w:sz w:val="24"/>
          <w:szCs w:val="24"/>
          <w:lang w:val="uk-UA"/>
        </w:rPr>
        <w:t>Вербицький С. Б. НАССР і ковбасне виробництво / С. Б. Вербицький // 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Мясной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бизнес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>. – 2018. – № 5. – С. 43-45.</w:t>
      </w:r>
    </w:p>
    <w:p w:rsidR="00C657E5" w:rsidRPr="00E00377" w:rsidRDefault="00C657E5" w:rsidP="00C657E5">
      <w:pPr>
        <w:pStyle w:val="ab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657E5" w:rsidRPr="00876D86" w:rsidRDefault="00C657E5" w:rsidP="00C657E5">
      <w:pPr>
        <w:pStyle w:val="ab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Веретинська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І. Удосконалення технології дієтичних напівфабрикатів із використанням насіння льону / І. 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Веретинська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>, Н. 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Голембовська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// Продовольча індустрія АПК. – 2018. – № 5. – С. 23-27.</w:t>
      </w:r>
      <w:r w:rsidRPr="00E00377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>Вивчено вітамінний і мінеральний склад насіння льону з метою використання в технології м'ясних виробів.</w:t>
      </w:r>
    </w:p>
    <w:p w:rsidR="00C657E5" w:rsidRPr="00E00377" w:rsidRDefault="00C657E5" w:rsidP="00C657E5">
      <w:pPr>
        <w:pStyle w:val="ab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657E5" w:rsidRPr="00876D86" w:rsidRDefault="00C657E5" w:rsidP="00C657E5">
      <w:pPr>
        <w:pStyle w:val="ab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Веретинська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І. Фізико-хімічні показники січених напівфабрикатів з насінням льону / І. 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Веретинська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>, Н. Слободянюк // Продовольча індустрія АПК. – 2018. – № 6. – С. 16-20.</w:t>
      </w:r>
      <w:r w:rsidRPr="00E00377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 xml:space="preserve">Вивчено фізико-хімічні показники модельних композицій котлет із використанням насіння льону. Встановлено, що використання у модельних композиціях фаршу насіння льону у кількості 5% сприяє підвищенню </w:t>
      </w:r>
      <w:proofErr w:type="spellStart"/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>вологоутримуючої</w:t>
      </w:r>
      <w:proofErr w:type="spellEnd"/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здатності, внаслідок чого поліпшується консистенція та соковитість виробів.</w:t>
      </w:r>
    </w:p>
    <w:p w:rsidR="00C657E5" w:rsidRPr="00E00377" w:rsidRDefault="00C657E5" w:rsidP="00C657E5">
      <w:pPr>
        <w:pStyle w:val="ab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657E5" w:rsidRDefault="00C657E5" w:rsidP="00C657E5">
      <w:pPr>
        <w:pStyle w:val="ab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0377">
        <w:rPr>
          <w:rFonts w:ascii="Times New Roman" w:hAnsi="Times New Roman" w:cs="Times New Roman"/>
          <w:sz w:val="24"/>
          <w:szCs w:val="24"/>
          <w:lang w:val="uk-UA"/>
        </w:rPr>
        <w:t>Даниленко С. Використання новоствореної бактеріальної композиції у виробництві м'ясних продуктів / С. Даниленко, Л. П. 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Недорізанюк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// Продовольча індустрія АПК. – 2014. – № 6. – С. 29-33.</w:t>
      </w:r>
    </w:p>
    <w:p w:rsidR="00C657E5" w:rsidRPr="00E00377" w:rsidRDefault="00C657E5" w:rsidP="00C657E5">
      <w:pPr>
        <w:pStyle w:val="ab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657E5" w:rsidRDefault="00C657E5" w:rsidP="00C657E5">
      <w:pPr>
        <w:pStyle w:val="ab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Итальянская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школа: 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приготовленные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мясные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продукты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// 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Мясной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бизнес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>. – 2019. – № 2. – С. 32-33.</w:t>
      </w:r>
    </w:p>
    <w:p w:rsidR="00C657E5" w:rsidRPr="00E00377" w:rsidRDefault="00C657E5" w:rsidP="00C657E5">
      <w:pPr>
        <w:pStyle w:val="ab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657E5" w:rsidRDefault="00C657E5" w:rsidP="00C657E5">
      <w:pPr>
        <w:pStyle w:val="ab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Кишенько И. И. 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Использование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криопротекторов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технологии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мясных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замороженных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полуфабрикатов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/ И. И. Кишенько, Ю. П. 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Крыжова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>, А. И. Скачко // 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Мясной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бизнес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>. – 2016. – № 8. – С. 30-34.</w:t>
      </w:r>
    </w:p>
    <w:p w:rsidR="00C657E5" w:rsidRPr="00E00377" w:rsidRDefault="00C657E5" w:rsidP="00C657E5">
      <w:pPr>
        <w:pStyle w:val="ab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657E5" w:rsidRDefault="00C657E5" w:rsidP="00C657E5">
      <w:pPr>
        <w:pStyle w:val="ab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Корж А. П. 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Преимущества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использования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съедобных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коллагеновых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оболочек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 / А. П. Корж, Ю. Г. 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Базарнова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// 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Мясной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бизнес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>. – 2016. – № 10. – С. 40-41.</w:t>
      </w:r>
    </w:p>
    <w:p w:rsidR="00C657E5" w:rsidRPr="00E00377" w:rsidRDefault="00C657E5" w:rsidP="00C657E5">
      <w:pPr>
        <w:pStyle w:val="ab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657E5" w:rsidRPr="00876D86" w:rsidRDefault="00C657E5" w:rsidP="00C657E5">
      <w:pPr>
        <w:pStyle w:val="ab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0377">
        <w:rPr>
          <w:rFonts w:ascii="Times New Roman" w:hAnsi="Times New Roman" w:cs="Times New Roman"/>
          <w:sz w:val="24"/>
          <w:szCs w:val="24"/>
          <w:lang w:val="uk-UA"/>
        </w:rPr>
        <w:t>Крижова Ю. Розробка продуктів оздоровчо-профілактичного призначення  / Ю. Крижова, Л. 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Баль-Прилипко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// Продовольча індустрія АПК. – 2015. – № 6. – С. 29-36.</w:t>
      </w:r>
      <w:r w:rsidRPr="00E00377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>Рецептурний склад окостів курячих фаршированих шляхом використання розторопші плямистої у вигляді шроту, відвару та олії.</w:t>
      </w:r>
    </w:p>
    <w:p w:rsidR="00C657E5" w:rsidRPr="00E00377" w:rsidRDefault="00C657E5" w:rsidP="00C657E5">
      <w:pPr>
        <w:pStyle w:val="ab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657E5" w:rsidRPr="00876D86" w:rsidRDefault="00C657E5" w:rsidP="00C657E5">
      <w:pPr>
        <w:pStyle w:val="ab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0377">
        <w:rPr>
          <w:rFonts w:ascii="Times New Roman" w:hAnsi="Times New Roman" w:cs="Times New Roman"/>
          <w:sz w:val="24"/>
          <w:szCs w:val="24"/>
          <w:lang w:val="uk-UA"/>
        </w:rPr>
        <w:t>Крижова Ю. П. Напівфабрикати, збагачені кальцієм / Ю. П. Крижова, М. А. Морозова // 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Мясной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бизнес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>. – 2018. – № 10. – С. 32-34.</w:t>
      </w:r>
      <w:r w:rsidRPr="00E00377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>Про використання яєчної шкаралупі при виробництві м'ясних напівфабрикатів.</w:t>
      </w:r>
    </w:p>
    <w:p w:rsidR="00C657E5" w:rsidRPr="00E00377" w:rsidRDefault="00C657E5" w:rsidP="00C657E5">
      <w:pPr>
        <w:pStyle w:val="ab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657E5" w:rsidRDefault="00C657E5" w:rsidP="00C657E5">
      <w:pPr>
        <w:pStyle w:val="ab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0377">
        <w:rPr>
          <w:rFonts w:ascii="Times New Roman" w:hAnsi="Times New Roman" w:cs="Times New Roman"/>
          <w:sz w:val="24"/>
          <w:szCs w:val="24"/>
          <w:lang w:val="uk-UA"/>
        </w:rPr>
        <w:t>Крижова Ю. П. Сардельки з бактеріальною закваскою та зниженим вмістом жиру / Ю. П. Крижова, С. В. Коваленко // 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Мясной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бизнес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>. – 2018. – № 9. – С. 28-29.</w:t>
      </w:r>
    </w:p>
    <w:p w:rsidR="00C657E5" w:rsidRPr="00E00377" w:rsidRDefault="00C657E5" w:rsidP="00C657E5">
      <w:pPr>
        <w:pStyle w:val="ab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657E5" w:rsidRDefault="00C657E5" w:rsidP="00C657E5">
      <w:pPr>
        <w:pStyle w:val="ab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0377">
        <w:rPr>
          <w:rFonts w:ascii="Times New Roman" w:hAnsi="Times New Roman" w:cs="Times New Roman"/>
          <w:sz w:val="24"/>
          <w:szCs w:val="24"/>
          <w:lang w:val="uk-UA"/>
        </w:rPr>
        <w:t>Макаренко В. Фізико-хімічні властивості м'ясних напівфабрикатів під дією полісахаридів / В. Макаренко, О. 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Штонда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// Продовольча індустрія АПК. – 2014. – № 6. – С. 22-24.</w:t>
      </w:r>
    </w:p>
    <w:p w:rsidR="00C657E5" w:rsidRPr="00E00377" w:rsidRDefault="00C657E5" w:rsidP="00C657E5">
      <w:pPr>
        <w:pStyle w:val="ab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657E5" w:rsidRDefault="00C657E5" w:rsidP="00C657E5">
      <w:pPr>
        <w:pStyle w:val="ab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Мостовая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И. 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Как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правильно 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применять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манку, муку и 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крахмал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изделиях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первого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сорта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мясосодержащих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продуктах?  / И. 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Мостовая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// 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Мясной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бизнес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>. – 2017. – № 3. – С. 28-32.</w:t>
      </w:r>
    </w:p>
    <w:p w:rsidR="00C657E5" w:rsidRPr="00E00377" w:rsidRDefault="00C657E5" w:rsidP="00C657E5">
      <w:pPr>
        <w:pStyle w:val="ab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657E5" w:rsidRDefault="00C657E5" w:rsidP="00C657E5">
      <w:pPr>
        <w:pStyle w:val="ab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Мостовая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И. 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Нетермостабильность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сосисок и 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сарделек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/ И. 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Мостовая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// 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Мясной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бизнес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>. – 2017. – № 9. – С. 25-26.</w:t>
      </w:r>
    </w:p>
    <w:p w:rsidR="00C657E5" w:rsidRPr="00E00377" w:rsidRDefault="00C657E5" w:rsidP="00C657E5">
      <w:pPr>
        <w:pStyle w:val="ab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657E5" w:rsidRPr="00DA1B36" w:rsidRDefault="00C657E5" w:rsidP="00C657E5">
      <w:pPr>
        <w:pStyle w:val="ab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Мясные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полуфабрикаты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высокой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степени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готовности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// 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Мясной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бизнес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>. – 2017. – № 10. – С. 32-33.</w:t>
      </w:r>
      <w:r w:rsidRPr="00E00377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 xml:space="preserve">О </w:t>
      </w:r>
      <w:proofErr w:type="spellStart"/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>проблеме</w:t>
      </w:r>
      <w:proofErr w:type="spellEnd"/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>появления</w:t>
      </w:r>
      <w:proofErr w:type="spellEnd"/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>микротрещин</w:t>
      </w:r>
      <w:proofErr w:type="spellEnd"/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в </w:t>
      </w:r>
      <w:proofErr w:type="spellStart"/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>тестовой</w:t>
      </w:r>
      <w:proofErr w:type="spellEnd"/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>оболочке</w:t>
      </w:r>
      <w:proofErr w:type="spellEnd"/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>замороженных</w:t>
      </w:r>
      <w:proofErr w:type="spellEnd"/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>полуфабрикатов</w:t>
      </w:r>
      <w:proofErr w:type="spellEnd"/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(ЗПФ) и </w:t>
      </w:r>
      <w:proofErr w:type="spellStart"/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>ее</w:t>
      </w:r>
      <w:proofErr w:type="spellEnd"/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>устранение</w:t>
      </w:r>
      <w:proofErr w:type="spellEnd"/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>.</w:t>
      </w:r>
    </w:p>
    <w:p w:rsidR="00C657E5" w:rsidRPr="00E00377" w:rsidRDefault="00C657E5" w:rsidP="00C657E5">
      <w:pPr>
        <w:pStyle w:val="ab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657E5" w:rsidRPr="00DA1B36" w:rsidRDefault="00C657E5" w:rsidP="00C657E5">
      <w:pPr>
        <w:pStyle w:val="ab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0377">
        <w:rPr>
          <w:rFonts w:ascii="Times New Roman" w:hAnsi="Times New Roman" w:cs="Times New Roman"/>
          <w:sz w:val="24"/>
          <w:szCs w:val="24"/>
          <w:lang w:val="uk-UA"/>
        </w:rPr>
        <w:t>Поєднання брендів // 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Мясной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бизнес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>. – 2018. – № 9. – С. 42-43.</w:t>
      </w:r>
      <w:r w:rsidRPr="00E00377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>Обладнання для виробництва сардельок і ковбас, перев'язаних ниткою.</w:t>
      </w:r>
    </w:p>
    <w:p w:rsidR="00C657E5" w:rsidRPr="00E00377" w:rsidRDefault="00C657E5" w:rsidP="00C657E5">
      <w:pPr>
        <w:pStyle w:val="ab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657E5" w:rsidRPr="00DA1B36" w:rsidRDefault="00C657E5" w:rsidP="00C657E5">
      <w:pPr>
        <w:pStyle w:val="ab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Романюк А. 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Оборудование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для 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производства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полуфабрикатов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/ А. Романюк // 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Мясной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бизнес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>. – 2017. – № 10. – С. 48-49.</w:t>
      </w:r>
      <w:r w:rsidRPr="00E00377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lastRenderedPageBreak/>
        <w:tab/>
        <w:t xml:space="preserve">О </w:t>
      </w:r>
      <w:proofErr w:type="spellStart"/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>проблеме</w:t>
      </w:r>
      <w:proofErr w:type="spellEnd"/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>появления</w:t>
      </w:r>
      <w:proofErr w:type="spellEnd"/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>микротрещин</w:t>
      </w:r>
      <w:proofErr w:type="spellEnd"/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в </w:t>
      </w:r>
      <w:proofErr w:type="spellStart"/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>тестовой</w:t>
      </w:r>
      <w:proofErr w:type="spellEnd"/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>оболочке</w:t>
      </w:r>
      <w:proofErr w:type="spellEnd"/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>замороженных</w:t>
      </w:r>
      <w:proofErr w:type="spellEnd"/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>полуфабрикатов</w:t>
      </w:r>
      <w:proofErr w:type="spellEnd"/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(ЗПФ) и </w:t>
      </w:r>
      <w:proofErr w:type="spellStart"/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>ее</w:t>
      </w:r>
      <w:proofErr w:type="spellEnd"/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>устранение</w:t>
      </w:r>
      <w:proofErr w:type="spellEnd"/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>.</w:t>
      </w:r>
    </w:p>
    <w:p w:rsidR="00C657E5" w:rsidRPr="00E00377" w:rsidRDefault="00C657E5" w:rsidP="00C657E5">
      <w:pPr>
        <w:pStyle w:val="ab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657E5" w:rsidRPr="00DA1B36" w:rsidRDefault="00C657E5" w:rsidP="00C657E5">
      <w:pPr>
        <w:pStyle w:val="ab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0377">
        <w:rPr>
          <w:rFonts w:ascii="Times New Roman" w:hAnsi="Times New Roman" w:cs="Times New Roman"/>
          <w:sz w:val="24"/>
          <w:szCs w:val="24"/>
          <w:lang w:val="uk-UA"/>
        </w:rPr>
        <w:t>Романюк А. Поєднання брендів  / А. Романюк // 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Мясной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бизнес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>. – 2018. – № 1. – С 46-48.</w:t>
      </w:r>
      <w:r w:rsidRPr="00E00377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proofErr w:type="spellStart"/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>Найураще</w:t>
      </w:r>
      <w:proofErr w:type="spellEnd"/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для виробництва сардельок і ковбас, перев'язаних ниткою!</w:t>
      </w:r>
    </w:p>
    <w:p w:rsidR="00C657E5" w:rsidRPr="00E00377" w:rsidRDefault="00C657E5" w:rsidP="00C657E5">
      <w:pPr>
        <w:pStyle w:val="ab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657E5" w:rsidRDefault="00C657E5" w:rsidP="00C657E5">
      <w:pPr>
        <w:pStyle w:val="ab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Свойства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мясных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эмульсий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// 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Мясной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бизнес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>. – 2018. – № 9. – С. 36-37.</w:t>
      </w:r>
    </w:p>
    <w:p w:rsidR="00C657E5" w:rsidRPr="00DA1B36" w:rsidRDefault="00C657E5" w:rsidP="00C657E5">
      <w:pPr>
        <w:pStyle w:val="ab"/>
        <w:rPr>
          <w:rFonts w:ascii="Times New Roman" w:hAnsi="Times New Roman" w:cs="Times New Roman"/>
          <w:sz w:val="24"/>
          <w:szCs w:val="24"/>
          <w:lang w:val="uk-UA"/>
        </w:rPr>
      </w:pPr>
    </w:p>
    <w:p w:rsidR="00C657E5" w:rsidRPr="00DA1B36" w:rsidRDefault="00C657E5" w:rsidP="00C657E5">
      <w:pPr>
        <w:pStyle w:val="ab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377">
        <w:rPr>
          <w:rFonts w:ascii="Times New Roman" w:hAnsi="Times New Roman" w:cs="Times New Roman"/>
          <w:sz w:val="24"/>
          <w:szCs w:val="24"/>
          <w:lang w:val="uk-UA"/>
        </w:rPr>
        <w:t>Слива Ю. В. Особливості застосування принципів НАССР в умовах виробництва м'ясних маринованих напівфабрикатів / Ю. В. Слива, О. А. 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Штонда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>, К. М. Семенюк // Стандартизація. Сертифікація. Якість. – 2018. – № 4. – С. 87-95.</w:t>
      </w:r>
    </w:p>
    <w:p w:rsidR="00C657E5" w:rsidRPr="002E5EFD" w:rsidRDefault="00C657E5" w:rsidP="00C657E5">
      <w:pPr>
        <w:pStyle w:val="ab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657E5" w:rsidRPr="00E00377" w:rsidRDefault="00C657E5" w:rsidP="00C657E5">
      <w:pPr>
        <w:pStyle w:val="ab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Черноус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Ю. 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Инновации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полуфабрикатах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/ Ю. 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Черноус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// 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Мясной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0377">
        <w:rPr>
          <w:rFonts w:ascii="Times New Roman" w:hAnsi="Times New Roman" w:cs="Times New Roman"/>
          <w:sz w:val="24"/>
          <w:szCs w:val="24"/>
          <w:lang w:val="uk-UA"/>
        </w:rPr>
        <w:t>бизнес</w:t>
      </w:r>
      <w:proofErr w:type="spellEnd"/>
      <w:r w:rsidRPr="00E00377">
        <w:rPr>
          <w:rFonts w:ascii="Times New Roman" w:hAnsi="Times New Roman" w:cs="Times New Roman"/>
          <w:sz w:val="24"/>
          <w:szCs w:val="24"/>
          <w:lang w:val="uk-UA"/>
        </w:rPr>
        <w:t>. – 2018. – № 10. – С. 36-39.</w:t>
      </w:r>
      <w:r w:rsidRPr="00E00377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proofErr w:type="spellStart"/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>Предложены</w:t>
      </w:r>
      <w:proofErr w:type="spellEnd"/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>рецептуры</w:t>
      </w:r>
      <w:proofErr w:type="spellEnd"/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>замороженных</w:t>
      </w:r>
      <w:proofErr w:type="spellEnd"/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>мясных</w:t>
      </w:r>
      <w:proofErr w:type="spellEnd"/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>полуфабрикатов</w:t>
      </w:r>
      <w:proofErr w:type="spellEnd"/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на </w:t>
      </w:r>
      <w:proofErr w:type="spellStart"/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>основе</w:t>
      </w:r>
      <w:proofErr w:type="spellEnd"/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>пробиотического</w:t>
      </w:r>
      <w:proofErr w:type="spellEnd"/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>вещества</w:t>
      </w:r>
      <w:proofErr w:type="spellEnd"/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>метилцеллюлоза</w:t>
      </w:r>
      <w:proofErr w:type="spellEnd"/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>производства</w:t>
      </w:r>
      <w:proofErr w:type="spellEnd"/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>Van</w:t>
      </w:r>
      <w:proofErr w:type="spellEnd"/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E00377">
        <w:rPr>
          <w:rFonts w:ascii="Times New Roman" w:hAnsi="Times New Roman" w:cs="Times New Roman"/>
          <w:i/>
          <w:iCs/>
          <w:sz w:val="24"/>
          <w:szCs w:val="24"/>
          <w:lang w:val="uk-UA"/>
        </w:rPr>
        <w:t>Hees</w:t>
      </w:r>
      <w:proofErr w:type="spellEnd"/>
    </w:p>
    <w:p w:rsidR="00990E1B" w:rsidRPr="00C657E5" w:rsidRDefault="00990E1B">
      <w:pPr>
        <w:rPr>
          <w:lang w:val="uk-UA"/>
        </w:rPr>
      </w:pPr>
    </w:p>
    <w:sectPr w:rsidR="00990E1B" w:rsidRPr="00C657E5" w:rsidSect="001D1112">
      <w:pgSz w:w="12240" w:h="15840" w:code="9"/>
      <w:pgMar w:top="1134" w:right="850" w:bottom="1134" w:left="1701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60804"/>
    <w:multiLevelType w:val="hybridMultilevel"/>
    <w:tmpl w:val="66065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7E5"/>
    <w:rsid w:val="0011497E"/>
    <w:rsid w:val="001D1112"/>
    <w:rsid w:val="00273980"/>
    <w:rsid w:val="002B201F"/>
    <w:rsid w:val="00746B2C"/>
    <w:rsid w:val="008660A0"/>
    <w:rsid w:val="00990E1B"/>
    <w:rsid w:val="00B93A4E"/>
    <w:rsid w:val="00C65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7E5"/>
    <w:pPr>
      <w:spacing w:after="200" w:line="276" w:lineRule="auto"/>
      <w:ind w:firstLine="0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93A4E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93A4E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93A4E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A4E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A4E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A4E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A4E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A4E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A4E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3A4E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93A4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93A4E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93A4E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93A4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B93A4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B93A4E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93A4E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93A4E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93A4E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93A4E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B93A4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B93A4E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93A4E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B93A4E"/>
    <w:rPr>
      <w:b/>
      <w:bCs/>
      <w:spacing w:val="0"/>
    </w:rPr>
  </w:style>
  <w:style w:type="character" w:styleId="a9">
    <w:name w:val="Emphasis"/>
    <w:uiPriority w:val="20"/>
    <w:qFormat/>
    <w:rsid w:val="00B93A4E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B93A4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93A4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93A4E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93A4E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B93A4E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B93A4E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B93A4E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B93A4E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B93A4E"/>
    <w:rPr>
      <w:smallCaps/>
    </w:rPr>
  </w:style>
  <w:style w:type="character" w:styleId="af1">
    <w:name w:val="Intense Reference"/>
    <w:uiPriority w:val="32"/>
    <w:qFormat/>
    <w:rsid w:val="00B93A4E"/>
    <w:rPr>
      <w:b/>
      <w:bCs/>
      <w:smallCaps/>
      <w:color w:val="auto"/>
    </w:rPr>
  </w:style>
  <w:style w:type="character" w:styleId="af2">
    <w:name w:val="Book Title"/>
    <w:uiPriority w:val="33"/>
    <w:qFormat/>
    <w:rsid w:val="00B93A4E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93A4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832</Words>
  <Characters>4746</Characters>
  <Application>Microsoft Office Word</Application>
  <DocSecurity>0</DocSecurity>
  <Lines>39</Lines>
  <Paragraphs>11</Paragraphs>
  <ScaleCrop>false</ScaleCrop>
  <Company/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2019-03-29T08:25:00Z</dcterms:created>
  <dcterms:modified xsi:type="dcterms:W3CDTF">2019-03-29T08:25:00Z</dcterms:modified>
</cp:coreProperties>
</file>